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F3FF" w14:textId="5AECFDD9" w:rsidR="00832D3C" w:rsidRPr="00456474" w:rsidRDefault="0074537A" w:rsidP="00832D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6474">
        <w:rPr>
          <w:rFonts w:ascii="Arial" w:hAnsi="Arial" w:cs="Arial"/>
          <w:sz w:val="20"/>
          <w:szCs w:val="20"/>
        </w:rPr>
        <w:t>. </w:t>
      </w:r>
    </w:p>
    <w:p w14:paraId="0CBF68DC" w14:textId="77777777" w:rsidR="00642565" w:rsidRPr="00456474" w:rsidRDefault="00642565" w:rsidP="00642565">
      <w:r w:rsidRPr="00456474">
        <w:rPr>
          <w:sz w:val="24"/>
          <w:szCs w:val="24"/>
        </w:rPr>
        <w:t xml:space="preserve">Convocatoria organizada por THAR S.A. </w:t>
      </w:r>
      <w:proofErr w:type="spellStart"/>
      <w:r w:rsidRPr="00456474">
        <w:rPr>
          <w:sz w:val="24"/>
          <w:szCs w:val="24"/>
        </w:rPr>
        <w:t>Cuit</w:t>
      </w:r>
      <w:proofErr w:type="spellEnd"/>
      <w:r w:rsidRPr="00456474">
        <w:rPr>
          <w:sz w:val="24"/>
          <w:szCs w:val="24"/>
        </w:rPr>
        <w:t xml:space="preserve"> 30</w:t>
      </w:r>
      <w:r w:rsidRPr="00456474">
        <w:rPr>
          <w:rFonts w:eastAsia="Arial Unicode MS"/>
          <w:sz w:val="24"/>
          <w:szCs w:val="24"/>
        </w:rPr>
        <w:t>-</w:t>
      </w:r>
      <w:r w:rsidRPr="00456474">
        <w:rPr>
          <w:sz w:val="24"/>
          <w:szCs w:val="24"/>
        </w:rPr>
        <w:t>71545745</w:t>
      </w:r>
      <w:r w:rsidRPr="00456474">
        <w:rPr>
          <w:rFonts w:eastAsia="Arial Unicode MS"/>
          <w:sz w:val="24"/>
          <w:szCs w:val="24"/>
        </w:rPr>
        <w:t>-</w:t>
      </w:r>
      <w:r w:rsidRPr="00456474">
        <w:rPr>
          <w:sz w:val="24"/>
          <w:szCs w:val="24"/>
        </w:rPr>
        <w:t xml:space="preserve">4. Domicilio: Paraguay 1265. Ciudad Autónoma de </w:t>
      </w:r>
      <w:r w:rsidRPr="00456474">
        <w:rPr>
          <w:rFonts w:eastAsia="Arial Unicode MS"/>
          <w:sz w:val="24"/>
          <w:szCs w:val="24"/>
        </w:rPr>
        <w:t>Buenos Aires</w:t>
      </w:r>
      <w:r w:rsidRPr="00456474">
        <w:rPr>
          <w:sz w:val="24"/>
          <w:szCs w:val="24"/>
        </w:rPr>
        <w:t xml:space="preserve">. Teléfono: 15 3447 9310. Correo electrónico: </w:t>
      </w:r>
      <w:hyperlink r:id="rId5" w:history="1">
        <w:r w:rsidRPr="00456474">
          <w:rPr>
            <w:rStyle w:val="Hipervnculo"/>
            <w:color w:val="auto"/>
            <w:sz w:val="24"/>
            <w:szCs w:val="24"/>
          </w:rPr>
          <w:t>marketing@tharsa.com.ar</w:t>
        </w:r>
      </w:hyperlink>
      <w:r w:rsidRPr="00456474">
        <w:rPr>
          <w:sz w:val="24"/>
          <w:szCs w:val="24"/>
        </w:rPr>
        <w:t xml:space="preserve">. </w:t>
      </w:r>
      <w:r w:rsidRPr="00456474">
        <w:rPr>
          <w:rFonts w:eastAsia="Arial Unicode MS"/>
          <w:sz w:val="24"/>
          <w:szCs w:val="24"/>
        </w:rPr>
        <w:t> </w:t>
      </w:r>
    </w:p>
    <w:p w14:paraId="26267413" w14:textId="4F44BB49" w:rsidR="00642565" w:rsidRPr="007E6B79" w:rsidRDefault="00642565" w:rsidP="00642565">
      <w:pPr>
        <w:rPr>
          <w:sz w:val="24"/>
          <w:szCs w:val="24"/>
        </w:rPr>
      </w:pPr>
      <w:r w:rsidRPr="00456474">
        <w:rPr>
          <w:sz w:val="24"/>
          <w:szCs w:val="24"/>
        </w:rPr>
        <w:t xml:space="preserve">Convocatoria válida exclusivamente en la República Argentina, para: mayores de dieciocho (18) años de edad; estudiantes de diseño, interiorismo, decoración, arte </w:t>
      </w:r>
      <w:proofErr w:type="spellStart"/>
      <w:r w:rsidRPr="00456474">
        <w:rPr>
          <w:sz w:val="24"/>
          <w:szCs w:val="24"/>
        </w:rPr>
        <w:t>ó</w:t>
      </w:r>
      <w:proofErr w:type="spellEnd"/>
      <w:r w:rsidRPr="00456474">
        <w:rPr>
          <w:sz w:val="24"/>
          <w:szCs w:val="24"/>
        </w:rPr>
        <w:t xml:space="preserve"> aficionados creativos residentes en la República Argentina que completen sus datos </w:t>
      </w:r>
      <w:r w:rsidR="007E6B79" w:rsidRPr="007E6B79">
        <w:rPr>
          <w:sz w:val="24"/>
          <w:szCs w:val="24"/>
        </w:rPr>
        <w:t xml:space="preserve">en: </w:t>
      </w:r>
      <w:hyperlink r:id="rId6" w:history="1">
        <w:r w:rsidR="00D51160" w:rsidRPr="00AB3F2D">
          <w:rPr>
            <w:rStyle w:val="Hipervnculo"/>
            <w:sz w:val="24"/>
            <w:szCs w:val="24"/>
          </w:rPr>
          <w:t>https://thermomixargentina.com/challenge</w:t>
        </w:r>
      </w:hyperlink>
      <w:r w:rsidR="00D51160">
        <w:rPr>
          <w:sz w:val="24"/>
          <w:szCs w:val="24"/>
        </w:rPr>
        <w:t xml:space="preserve"> , </w:t>
      </w:r>
      <w:r w:rsidRPr="00456474">
        <w:rPr>
          <w:sz w:val="24"/>
          <w:szCs w:val="24"/>
        </w:rPr>
        <w:t>presenten su portfolio, proyecto completo, incluyendo bocetos, imágenes, materialidades y presupuesto todo ello hasta el 24/08/22 inclusive.  </w:t>
      </w:r>
    </w:p>
    <w:p w14:paraId="2C3FC090" w14:textId="77777777" w:rsidR="00642565" w:rsidRPr="00456474" w:rsidRDefault="00642565" w:rsidP="00642565">
      <w:r w:rsidRPr="00456474">
        <w:rPr>
          <w:sz w:val="24"/>
          <w:szCs w:val="24"/>
        </w:rPr>
        <w:t xml:space="preserve">El/Los autor/es del proyecto seleccionado deberá/n suscribir un contrato con THAR S.A., a fin de implementar el proyecto en la vidriera del local </w:t>
      </w:r>
      <w:proofErr w:type="spellStart"/>
      <w:r w:rsidRPr="00456474">
        <w:rPr>
          <w:sz w:val="24"/>
          <w:szCs w:val="24"/>
        </w:rPr>
        <w:t>Experience</w:t>
      </w:r>
      <w:proofErr w:type="spellEnd"/>
      <w:r w:rsidRPr="00456474">
        <w:rPr>
          <w:sz w:val="24"/>
          <w:szCs w:val="24"/>
        </w:rPr>
        <w:t xml:space="preserve"> Center de Olivos. Av. Libertador 1030, Olivos, Provincia de Buenos Aires, encontrándose la dirección y ejecución del mismo a cargo del/los ganador/es. La suscripción del contrato con THAR S.A. no implicará de ninguna manera relación laboral entre el/los ganador/es y dicha empresa. El/Los ganador cederá/n a THAR S.A. los derechos de propiedad intelectual sobre el proyecto. El proyecto deberá estar completamente ejecutado para el 01/10/2022.  </w:t>
      </w:r>
    </w:p>
    <w:p w14:paraId="24CB2EFA" w14:textId="77777777" w:rsidR="00642565" w:rsidRPr="00456474" w:rsidRDefault="00642565" w:rsidP="00642565">
      <w:r w:rsidRPr="00456474">
        <w:rPr>
          <w:sz w:val="24"/>
          <w:szCs w:val="24"/>
        </w:rPr>
        <w:t>El proyecto consistirá en intervenir la vidriera actualmente denominada ¨Ciudad Thermomix¨ adecuándola a la temática referida al día de la madre. Para ello deberá conservar la base de módulos símil edificios, e intervenirlos de manera original y creativa, teniendo en cuenta realzar o resaltar la Thermomix TM6. De igual modo podrá/n también intervenir el fondo, el espacio aéreo y los vidrios del área determinada dentro de las medidas del box donde hoy se encuentra ¨Ciudad Thermomix¨ </w:t>
      </w:r>
    </w:p>
    <w:p w14:paraId="21D5FE6B" w14:textId="77777777" w:rsidR="00642565" w:rsidRPr="00456474" w:rsidRDefault="00642565" w:rsidP="00642565">
      <w:r w:rsidRPr="00456474">
        <w:rPr>
          <w:sz w:val="24"/>
          <w:szCs w:val="24"/>
        </w:rPr>
        <w:t>El/Los ganador/es será/n seleccionado/s para realizar única y exclusivamente el proyecto mencionado. </w:t>
      </w:r>
    </w:p>
    <w:p w14:paraId="6808B68E" w14:textId="0D57ADF7" w:rsidR="00F219DC" w:rsidRDefault="00642565" w:rsidP="00642565">
      <w:pPr>
        <w:rPr>
          <w:sz w:val="24"/>
          <w:szCs w:val="24"/>
        </w:rPr>
      </w:pPr>
      <w:r w:rsidRPr="00456474">
        <w:rPr>
          <w:sz w:val="24"/>
          <w:szCs w:val="24"/>
        </w:rPr>
        <w:t xml:space="preserve">Dentro del presupuesto del proyecto, los participantes deberán comprender todos los conceptos incluidos en la prestación. </w:t>
      </w:r>
      <w:r w:rsidR="002D2A2C">
        <w:rPr>
          <w:sz w:val="24"/>
          <w:szCs w:val="24"/>
        </w:rPr>
        <w:t xml:space="preserve">(Incluyendo </w:t>
      </w:r>
      <w:r w:rsidR="00EA7E20">
        <w:rPr>
          <w:sz w:val="24"/>
          <w:szCs w:val="24"/>
        </w:rPr>
        <w:t xml:space="preserve">su </w:t>
      </w:r>
      <w:r w:rsidR="002D2A2C">
        <w:rPr>
          <w:sz w:val="24"/>
          <w:szCs w:val="24"/>
        </w:rPr>
        <w:t>retr</w:t>
      </w:r>
      <w:r w:rsidR="00EA7E20">
        <w:rPr>
          <w:sz w:val="24"/>
          <w:szCs w:val="24"/>
        </w:rPr>
        <w:t>ibución).</w:t>
      </w:r>
    </w:p>
    <w:p w14:paraId="31517BC1" w14:textId="3CC5806A" w:rsidR="00642565" w:rsidRPr="005017B4" w:rsidRDefault="00642565" w:rsidP="00642565">
      <w:r w:rsidRPr="005017B4">
        <w:rPr>
          <w:sz w:val="24"/>
          <w:szCs w:val="24"/>
        </w:rPr>
        <w:t>Cualquier gasto de traslado y/o estadía y/o cualquier otro gasto necesario para el cumplimiento y/o la ejecución del proyecto durante la implementación de la vidriera, se encontrarán exclusivamente a cargo y responsabilidad del/los ganadores y deberá ser incluido en el presupuesto presentado.</w:t>
      </w:r>
      <w:r w:rsidRPr="005017B4">
        <w:rPr>
          <w:strike/>
          <w:sz w:val="24"/>
          <w:szCs w:val="24"/>
        </w:rPr>
        <w:t xml:space="preserve"> </w:t>
      </w:r>
    </w:p>
    <w:p w14:paraId="2AC34CDF" w14:textId="615ABF20" w:rsidR="00F93E5A" w:rsidRDefault="00642565" w:rsidP="00B803EF">
      <w:pPr>
        <w:rPr>
          <w:color w:val="000000"/>
        </w:rPr>
      </w:pPr>
      <w:r w:rsidRPr="005017B4">
        <w:rPr>
          <w:sz w:val="24"/>
          <w:szCs w:val="24"/>
        </w:rPr>
        <w:t>El/los ganador/es será/n seleccionado/s por un jurado seleccionado y determinado por THAR S.A. quien se pondrá en contacto con él/los ganador/es</w:t>
      </w:r>
      <w:r w:rsidR="00331C4A">
        <w:rPr>
          <w:sz w:val="24"/>
          <w:szCs w:val="24"/>
        </w:rPr>
        <w:t xml:space="preserve">, </w:t>
      </w:r>
      <w:r w:rsidRPr="005017B4">
        <w:rPr>
          <w:sz w:val="24"/>
          <w:szCs w:val="24"/>
        </w:rPr>
        <w:t>una vez tomada la decisión acerca de cual resultó ser el proyecto ganador. </w:t>
      </w:r>
    </w:p>
    <w:p w14:paraId="5357B07F" w14:textId="77777777" w:rsidR="00F93E5A" w:rsidRDefault="00F93E5A"/>
    <w:sectPr w:rsidR="00F93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D67A8"/>
    <w:multiLevelType w:val="multilevel"/>
    <w:tmpl w:val="B9E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6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E6"/>
    <w:rsid w:val="00041A55"/>
    <w:rsid w:val="000608F7"/>
    <w:rsid w:val="001312C9"/>
    <w:rsid w:val="001517E6"/>
    <w:rsid w:val="001530E6"/>
    <w:rsid w:val="0016776F"/>
    <w:rsid w:val="00197B44"/>
    <w:rsid w:val="001C5245"/>
    <w:rsid w:val="00216C61"/>
    <w:rsid w:val="0021781B"/>
    <w:rsid w:val="00230B4E"/>
    <w:rsid w:val="002969EC"/>
    <w:rsid w:val="002D1F17"/>
    <w:rsid w:val="002D2A2C"/>
    <w:rsid w:val="003228DE"/>
    <w:rsid w:val="00331C4A"/>
    <w:rsid w:val="00401B07"/>
    <w:rsid w:val="00456474"/>
    <w:rsid w:val="004A5A7A"/>
    <w:rsid w:val="004B0236"/>
    <w:rsid w:val="005017B4"/>
    <w:rsid w:val="005F1702"/>
    <w:rsid w:val="005F646C"/>
    <w:rsid w:val="00621B89"/>
    <w:rsid w:val="00642565"/>
    <w:rsid w:val="006D4DCF"/>
    <w:rsid w:val="006D4F76"/>
    <w:rsid w:val="006F5F74"/>
    <w:rsid w:val="00710386"/>
    <w:rsid w:val="00717677"/>
    <w:rsid w:val="0074537A"/>
    <w:rsid w:val="00787A9B"/>
    <w:rsid w:val="007B738E"/>
    <w:rsid w:val="007E6B79"/>
    <w:rsid w:val="007F2A64"/>
    <w:rsid w:val="00824299"/>
    <w:rsid w:val="008321E7"/>
    <w:rsid w:val="00832D3C"/>
    <w:rsid w:val="008761C9"/>
    <w:rsid w:val="008A737A"/>
    <w:rsid w:val="008B10E7"/>
    <w:rsid w:val="009012A0"/>
    <w:rsid w:val="00937546"/>
    <w:rsid w:val="009712A8"/>
    <w:rsid w:val="009B542B"/>
    <w:rsid w:val="009F0D32"/>
    <w:rsid w:val="00A02348"/>
    <w:rsid w:val="00A57999"/>
    <w:rsid w:val="00B37BB0"/>
    <w:rsid w:val="00B51F8D"/>
    <w:rsid w:val="00B62137"/>
    <w:rsid w:val="00B803EF"/>
    <w:rsid w:val="00BA5903"/>
    <w:rsid w:val="00BD43D4"/>
    <w:rsid w:val="00C52C55"/>
    <w:rsid w:val="00C733CE"/>
    <w:rsid w:val="00C75D7B"/>
    <w:rsid w:val="00D12A03"/>
    <w:rsid w:val="00D25AA9"/>
    <w:rsid w:val="00D51160"/>
    <w:rsid w:val="00D84F98"/>
    <w:rsid w:val="00DE7464"/>
    <w:rsid w:val="00E51364"/>
    <w:rsid w:val="00EA7E20"/>
    <w:rsid w:val="00EE6C36"/>
    <w:rsid w:val="00EF4B30"/>
    <w:rsid w:val="00F001AA"/>
    <w:rsid w:val="00F20FCF"/>
    <w:rsid w:val="00F219DC"/>
    <w:rsid w:val="00F7717F"/>
    <w:rsid w:val="00F8429E"/>
    <w:rsid w:val="00F93E5A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71B6"/>
  <w15:chartTrackingRefBased/>
  <w15:docId w15:val="{9DF0FAC0-A148-4E4C-A3EB-2242852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E5A"/>
    <w:pPr>
      <w:spacing w:after="0" w:line="240" w:lineRule="auto"/>
    </w:pPr>
    <w:rPr>
      <w:rFonts w:ascii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C52C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momixargentina.com/challenge" TargetMode="External"/><Relationship Id="rId5" Type="http://schemas.openxmlformats.org/officeDocument/2006/relationships/hyperlink" Target="mailto:marketing@tharsa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Partuferi</dc:creator>
  <cp:keywords/>
  <dc:description/>
  <cp:lastModifiedBy>Santiago Partuferi</cp:lastModifiedBy>
  <cp:revision>14</cp:revision>
  <dcterms:created xsi:type="dcterms:W3CDTF">2022-07-26T13:55:00Z</dcterms:created>
  <dcterms:modified xsi:type="dcterms:W3CDTF">2022-07-26T14:07:00Z</dcterms:modified>
</cp:coreProperties>
</file>